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E76" w:rsidRDefault="00661E76" w:rsidP="00661E7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/>
          <w:b/>
          <w:bCs/>
          <w:spacing w:val="45"/>
          <w:sz w:val="28"/>
          <w:szCs w:val="28"/>
        </w:rPr>
        <w:t>Внеурочное занятие «Математика и конструирование»</w:t>
      </w:r>
    </w:p>
    <w:p w:rsidR="00661E76" w:rsidRDefault="00661E76" w:rsidP="00661E7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bCs/>
          <w:caps/>
          <w:sz w:val="28"/>
          <w:szCs w:val="28"/>
        </w:rPr>
        <w:t>окружность,  круг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учить различать геометрические фигуры (окружность и круг)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661E76" w:rsidRPr="00E25A46" w:rsidRDefault="00661E76" w:rsidP="00661E76">
      <w:pPr>
        <w:framePr w:hSpace="180" w:wrap="around" w:vAnchor="text" w:hAnchor="page" w:x="1763" w:y="654"/>
        <w:jc w:val="both"/>
        <w:rPr>
          <w:rFonts w:ascii="Times New Roman" w:hAnsi="Times New Roman" w:cs="Times New Roman"/>
          <w:sz w:val="28"/>
          <w:szCs w:val="28"/>
        </w:rPr>
      </w:pPr>
      <w:r w:rsidRPr="00E25A46"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 w:rsidRPr="00E25A4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совершенствовать умение строить геометрические фигуры</w:t>
      </w:r>
    </w:p>
    <w:p w:rsidR="00661E76" w:rsidRPr="00E25A46" w:rsidRDefault="00661E76" w:rsidP="00661E76">
      <w:pPr>
        <w:framePr w:hSpace="180" w:wrap="around" w:vAnchor="text" w:hAnchor="page" w:x="1763" w:y="654"/>
        <w:rPr>
          <w:rFonts w:ascii="Times New Roman" w:hAnsi="Times New Roman"/>
          <w:sz w:val="28"/>
          <w:szCs w:val="28"/>
        </w:rPr>
      </w:pPr>
      <w:r w:rsidRPr="00E25A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5A46">
        <w:rPr>
          <w:rFonts w:ascii="Times New Roman" w:hAnsi="Times New Roman" w:cs="Times New Roman"/>
          <w:b/>
          <w:sz w:val="28"/>
          <w:szCs w:val="28"/>
        </w:rPr>
        <w:t>Развивающие</w:t>
      </w:r>
      <w:proofErr w:type="gramEnd"/>
      <w:r w:rsidRPr="00E25A46">
        <w:rPr>
          <w:rFonts w:ascii="Times New Roman" w:hAnsi="Times New Roman" w:cs="Times New Roman"/>
          <w:b/>
          <w:sz w:val="28"/>
          <w:szCs w:val="28"/>
        </w:rPr>
        <w:t>:</w:t>
      </w:r>
      <w:r w:rsidRPr="00E25A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развивать пространственное мышление </w:t>
      </w:r>
      <w:r w:rsidRPr="00E25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1E76" w:rsidRPr="00E25A46" w:rsidRDefault="00661E76" w:rsidP="00661E76">
      <w:pPr>
        <w:framePr w:hSpace="180" w:wrap="around" w:vAnchor="text" w:hAnchor="page" w:x="1763" w:y="654"/>
        <w:rPr>
          <w:rFonts w:ascii="Times New Roman" w:hAnsi="Times New Roman" w:cs="Times New Roman"/>
          <w:i/>
          <w:sz w:val="28"/>
          <w:szCs w:val="28"/>
        </w:rPr>
      </w:pPr>
      <w:r w:rsidRPr="00E25A46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E25A46">
        <w:rPr>
          <w:rFonts w:ascii="Times New Roman" w:hAnsi="Times New Roman" w:cs="Times New Roman"/>
          <w:sz w:val="28"/>
          <w:szCs w:val="28"/>
        </w:rPr>
        <w:t xml:space="preserve"> </w:t>
      </w:r>
      <w:r w:rsidRPr="00E25A46">
        <w:rPr>
          <w:rFonts w:ascii="Times New Roman" w:eastAsia="Calibri" w:hAnsi="Times New Roman" w:cs="Times New Roman"/>
          <w:sz w:val="28"/>
          <w:szCs w:val="28"/>
        </w:rPr>
        <w:t xml:space="preserve">воспитание позитивного эмоционально-ценностного отношения к математике, </w:t>
      </w:r>
      <w:r w:rsidRPr="00E25A46">
        <w:rPr>
          <w:rFonts w:ascii="Times New Roman" w:hAnsi="Times New Roman" w:cs="Times New Roman"/>
          <w:sz w:val="28"/>
          <w:szCs w:val="28"/>
        </w:rPr>
        <w:t xml:space="preserve"> культуре общения друг с другом и с учителем</w:t>
      </w:r>
      <w:r w:rsidRPr="00E25A46">
        <w:rPr>
          <w:rFonts w:ascii="Times New Roman" w:hAnsi="Times New Roman" w:cs="Times New Roman"/>
          <w:bCs/>
          <w:color w:val="170E02"/>
          <w:sz w:val="28"/>
          <w:szCs w:val="28"/>
        </w:rPr>
        <w:t>.</w:t>
      </w:r>
    </w:p>
    <w:p w:rsidR="00661E76" w:rsidRPr="00E25A4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E25A46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661E76" w:rsidRDefault="00661E76" w:rsidP="00661E76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/>
          <w:b/>
          <w:bCs/>
          <w:spacing w:val="45"/>
          <w:sz w:val="28"/>
          <w:szCs w:val="28"/>
        </w:rPr>
        <w:t>Ход урока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I. Организационный момент. 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Игра «Угадай фигуры»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  <w:color w:val="FF0000"/>
          <w:sz w:val="32"/>
          <w:szCs w:val="32"/>
        </w:rPr>
        <w:drawing>
          <wp:inline distT="0" distB="0" distL="0" distR="0">
            <wp:extent cx="5398770" cy="3367405"/>
            <wp:effectExtent l="19050" t="0" r="0" b="0"/>
            <wp:docPr id="5" name="Рисунок 5" descr="угадай%20фигур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угадай%20фигуру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336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E76" w:rsidRPr="00B20A3C" w:rsidRDefault="00661E76" w:rsidP="00661E7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У фигуры 4 угла и 4 </w:t>
      </w:r>
      <w:proofErr w:type="gramStart"/>
      <w:r w:rsidRPr="00B20A3C">
        <w:rPr>
          <w:rFonts w:ascii="Times New Roman" w:hAnsi="Times New Roman" w:cs="Times New Roman"/>
          <w:color w:val="000000"/>
          <w:sz w:val="28"/>
          <w:szCs w:val="28"/>
        </w:rPr>
        <w:t>разных</w:t>
      </w:r>
      <w:proofErr w:type="gramEnd"/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 стороны;</w:t>
      </w:r>
    </w:p>
    <w:p w:rsidR="00661E76" w:rsidRPr="00B20A3C" w:rsidRDefault="00661E76" w:rsidP="00661E7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>Ты на него и на меня,</w:t>
      </w:r>
    </w:p>
    <w:p w:rsidR="00661E76" w:rsidRPr="00B20A3C" w:rsidRDefault="00661E76" w:rsidP="00661E76">
      <w:pPr>
        <w:spacing w:after="0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>На всех нас посмотри-</w:t>
      </w:r>
    </w:p>
    <w:p w:rsidR="00661E76" w:rsidRPr="00B20A3C" w:rsidRDefault="00661E76" w:rsidP="00661E76">
      <w:pPr>
        <w:spacing w:after="0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>У нас всего, у нас всего,</w:t>
      </w:r>
    </w:p>
    <w:p w:rsidR="00661E76" w:rsidRPr="00B20A3C" w:rsidRDefault="00661E76" w:rsidP="00661E76">
      <w:pPr>
        <w:spacing w:after="0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>У нас всего по три:</w:t>
      </w:r>
    </w:p>
    <w:p w:rsidR="00661E76" w:rsidRPr="00B20A3C" w:rsidRDefault="00661E76" w:rsidP="00661E76">
      <w:pPr>
        <w:spacing w:after="0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>Три стороны и три угла,</w:t>
      </w:r>
    </w:p>
    <w:p w:rsidR="00661E76" w:rsidRPr="00B20A3C" w:rsidRDefault="00661E76" w:rsidP="00661E76">
      <w:pPr>
        <w:spacing w:after="0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>И столько же вершин.</w:t>
      </w:r>
    </w:p>
    <w:p w:rsidR="00661E76" w:rsidRPr="00B20A3C" w:rsidRDefault="00661E76" w:rsidP="00661E76">
      <w:pPr>
        <w:spacing w:after="0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>И трижды трудные дела</w:t>
      </w:r>
    </w:p>
    <w:p w:rsidR="00661E76" w:rsidRPr="00B20A3C" w:rsidRDefault="00661E76" w:rsidP="00661E76">
      <w:pPr>
        <w:spacing w:after="0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>Мы трижды совершим.</w:t>
      </w:r>
    </w:p>
    <w:p w:rsidR="00661E76" w:rsidRPr="00B20A3C" w:rsidRDefault="00661E76" w:rsidP="00661E7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 </w:t>
      </w:r>
      <w:proofErr w:type="gramStart"/>
      <w:r w:rsidRPr="00B20A3C">
        <w:rPr>
          <w:rFonts w:ascii="Times New Roman" w:hAnsi="Times New Roman" w:cs="Times New Roman"/>
          <w:color w:val="000000"/>
          <w:sz w:val="28"/>
          <w:szCs w:val="28"/>
        </w:rPr>
        <w:t>прямых</w:t>
      </w:r>
      <w:proofErr w:type="gramEnd"/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 угла,4 стороны, противоположные стороны</w:t>
      </w:r>
    </w:p>
    <w:p w:rsidR="00661E76" w:rsidRPr="00B20A3C" w:rsidRDefault="00661E76" w:rsidP="00661E76">
      <w:pPr>
        <w:spacing w:after="0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>равны;</w:t>
      </w:r>
    </w:p>
    <w:p w:rsidR="00661E76" w:rsidRPr="00B20A3C" w:rsidRDefault="00661E76" w:rsidP="00661E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     4) 4 </w:t>
      </w:r>
      <w:proofErr w:type="gramStart"/>
      <w:r w:rsidRPr="00B20A3C">
        <w:rPr>
          <w:rFonts w:ascii="Times New Roman" w:hAnsi="Times New Roman" w:cs="Times New Roman"/>
          <w:color w:val="000000"/>
          <w:sz w:val="28"/>
          <w:szCs w:val="28"/>
        </w:rPr>
        <w:t>прямых</w:t>
      </w:r>
      <w:proofErr w:type="gramEnd"/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 угла, 4 равных стороны;</w:t>
      </w:r>
    </w:p>
    <w:p w:rsidR="00661E76" w:rsidRPr="00B20A3C" w:rsidRDefault="00661E76" w:rsidP="00661E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     5) 4 </w:t>
      </w:r>
      <w:proofErr w:type="gramStart"/>
      <w:r w:rsidRPr="00B20A3C">
        <w:rPr>
          <w:rFonts w:ascii="Times New Roman" w:hAnsi="Times New Roman" w:cs="Times New Roman"/>
          <w:color w:val="000000"/>
          <w:sz w:val="28"/>
          <w:szCs w:val="28"/>
        </w:rPr>
        <w:t>равных</w:t>
      </w:r>
      <w:proofErr w:type="gramEnd"/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 стороны, но не квадрат;</w:t>
      </w:r>
    </w:p>
    <w:p w:rsidR="00661E76" w:rsidRPr="00B20A3C" w:rsidRDefault="00661E76" w:rsidP="00661E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     6) 5 углов, 5 сторон;</w:t>
      </w:r>
    </w:p>
    <w:p w:rsidR="00661E76" w:rsidRPr="00B20A3C" w:rsidRDefault="00661E76" w:rsidP="00661E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     7) 6 углов, 6 сторон;</w:t>
      </w:r>
    </w:p>
    <w:p w:rsidR="00661E76" w:rsidRPr="00B20A3C" w:rsidRDefault="00661E76" w:rsidP="00661E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     8) В этой фигуре нет угла, оттого она кругла,</w:t>
      </w:r>
    </w:p>
    <w:p w:rsidR="00661E76" w:rsidRPr="00B20A3C" w:rsidRDefault="00661E76" w:rsidP="00661E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         До того она кругла,-</w:t>
      </w:r>
    </w:p>
    <w:p w:rsidR="00661E76" w:rsidRPr="00B20A3C" w:rsidRDefault="00661E76" w:rsidP="00661E7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         Покатиться бы смогла.</w:t>
      </w:r>
    </w:p>
    <w:p w:rsidR="00661E76" w:rsidRPr="00B20A3C" w:rsidRDefault="00661E76" w:rsidP="00661E76">
      <w:pPr>
        <w:spacing w:after="0"/>
        <w:ind w:left="708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20A3C">
        <w:rPr>
          <w:rFonts w:ascii="Times New Roman" w:hAnsi="Times New Roman" w:cs="Times New Roman"/>
          <w:color w:val="000000"/>
          <w:sz w:val="28"/>
          <w:szCs w:val="28"/>
        </w:rPr>
        <w:t xml:space="preserve">\ угадывают </w:t>
      </w:r>
      <w:proofErr w:type="spellStart"/>
      <w:r w:rsidRPr="00B20A3C">
        <w:rPr>
          <w:rFonts w:ascii="Times New Roman" w:hAnsi="Times New Roman" w:cs="Times New Roman"/>
          <w:color w:val="000000"/>
          <w:sz w:val="28"/>
          <w:szCs w:val="28"/>
        </w:rPr>
        <w:t>фигуры\</w:t>
      </w:r>
      <w:proofErr w:type="spellEnd"/>
      <w:r w:rsidRPr="00B20A3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61E76" w:rsidRDefault="00661E76" w:rsidP="00661E76">
      <w:pPr>
        <w:autoSpaceDE w:val="0"/>
        <w:autoSpaceDN w:val="0"/>
        <w:adjustRightInd w:val="0"/>
        <w:spacing w:before="60" w:after="60" w:line="252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II. Постановка цели занятия, изучение нового материала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Рассмотрите фигуры, данные на доске: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84470" cy="975995"/>
            <wp:effectExtent l="19050" t="0" r="0" b="0"/>
            <wp:docPr id="6" name="Рисунок 3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7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470" cy="97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Найдите «лишнюю» фигуру. </w:t>
      </w:r>
      <w:r>
        <w:rPr>
          <w:rFonts w:ascii="Times New Roman" w:hAnsi="Times New Roman"/>
          <w:i/>
          <w:iCs/>
          <w:sz w:val="28"/>
          <w:szCs w:val="28"/>
        </w:rPr>
        <w:t>(Номер 2.)</w:t>
      </w:r>
    </w:p>
    <w:p w:rsidR="00661E76" w:rsidRDefault="00661E76" w:rsidP="00661E76">
      <w:pPr>
        <w:autoSpaceDE w:val="0"/>
        <w:autoSpaceDN w:val="0"/>
        <w:adjustRightInd w:val="0"/>
        <w:spacing w:before="60" w:after="60" w:line="25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Как она называется?</w:t>
      </w:r>
      <w:r w:rsidRPr="00D95891">
        <w:rPr>
          <w:rFonts w:ascii="Times New Roman" w:hAnsi="Times New Roman"/>
          <w:bCs/>
          <w:sz w:val="28"/>
          <w:szCs w:val="28"/>
        </w:rPr>
        <w:t xml:space="preserve"> </w:t>
      </w:r>
    </w:p>
    <w:p w:rsidR="00661E76" w:rsidRDefault="00661E76" w:rsidP="00661E76">
      <w:pPr>
        <w:autoSpaceDE w:val="0"/>
        <w:autoSpaceDN w:val="0"/>
        <w:adjustRightInd w:val="0"/>
        <w:spacing w:before="60" w:after="60" w:line="25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-Что вы о ней знаете?</w:t>
      </w:r>
    </w:p>
    <w:p w:rsidR="00661E76" w:rsidRDefault="00661E76" w:rsidP="00661E76">
      <w:pPr>
        <w:autoSpaceDE w:val="0"/>
        <w:autoSpaceDN w:val="0"/>
        <w:adjustRightInd w:val="0"/>
        <w:spacing w:before="60" w:after="60" w:line="252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-Где она в жизни  вам встречалась?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Сегодня на уроке мы познакомимся с новым понятием «окружность».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Работа по карточкам.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Рассмотрите фигуры. Определите, чем каждая следующая отличается от </w:t>
      </w:r>
      <w:proofErr w:type="gramStart"/>
      <w:r>
        <w:rPr>
          <w:rFonts w:ascii="Times New Roman" w:hAnsi="Times New Roman"/>
          <w:sz w:val="28"/>
          <w:szCs w:val="28"/>
        </w:rPr>
        <w:t>предыдущей</w:t>
      </w:r>
      <w:proofErr w:type="gramEnd"/>
      <w:r>
        <w:rPr>
          <w:rFonts w:ascii="Times New Roman" w:hAnsi="Times New Roman"/>
          <w:sz w:val="28"/>
          <w:szCs w:val="28"/>
        </w:rPr>
        <w:t>. Нарисуйте четвертую фигуру, не нарушая закономерности.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8285" cy="1327785"/>
            <wp:effectExtent l="19050" t="0" r="5715" b="0"/>
            <wp:docPr id="1" name="Рисунок 39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7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285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E76" w:rsidRDefault="00661E76" w:rsidP="00661E76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bCs/>
          <w:sz w:val="28"/>
          <w:szCs w:val="28"/>
        </w:rPr>
        <w:t>. Работа по теме.</w:t>
      </w:r>
    </w:p>
    <w:p w:rsidR="00661E76" w:rsidRDefault="00661E76" w:rsidP="00661E76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5"/>
          <w:sz w:val="28"/>
          <w:szCs w:val="28"/>
        </w:rPr>
        <w:t>1. Подготовительное упражнение</w:t>
      </w:r>
      <w:r>
        <w:rPr>
          <w:rFonts w:ascii="Times New Roman" w:hAnsi="Times New Roman"/>
          <w:sz w:val="28"/>
          <w:szCs w:val="28"/>
        </w:rPr>
        <w:t>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отмечает на доске какую-нибудь точку и обозначает ее буквой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(учащиеся выполняют то же самое в своих тетрадях). 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1687830" cy="1556385"/>
            <wp:effectExtent l="19050" t="0" r="7620" b="0"/>
            <wp:docPr id="2" name="Рисунок 3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7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830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Далее учитель отмечает сначала одну, затем другую, третью, четвертую точки, каждая из которых </w:t>
      </w:r>
      <w:proofErr w:type="gramStart"/>
      <w:r>
        <w:rPr>
          <w:rFonts w:ascii="Times New Roman" w:hAnsi="Times New Roman"/>
          <w:sz w:val="28"/>
          <w:szCs w:val="28"/>
        </w:rPr>
        <w:t>находится</w:t>
      </w:r>
      <w:proofErr w:type="gramEnd"/>
      <w:r>
        <w:rPr>
          <w:rFonts w:ascii="Times New Roman" w:hAnsi="Times New Roman"/>
          <w:sz w:val="28"/>
          <w:szCs w:val="28"/>
        </w:rPr>
        <w:t xml:space="preserve"> на расстоянии 2 см от точки </w:t>
      </w:r>
      <w:r>
        <w:rPr>
          <w:rFonts w:ascii="Times New Roman" w:hAnsi="Times New Roman"/>
          <w:i/>
          <w:iCs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. При этом можно использовать линейку или циркуль.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получится такой чертеж: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Можно  отметить  еще  </w:t>
      </w:r>
      <w:proofErr w:type="gramStart"/>
      <w:r>
        <w:rPr>
          <w:rFonts w:ascii="Times New Roman" w:hAnsi="Times New Roman"/>
          <w:sz w:val="28"/>
          <w:szCs w:val="28"/>
        </w:rPr>
        <w:t>очень  много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точек, каждая из которых находится на расстоянии 2 см от точки </w:t>
      </w:r>
      <w:r>
        <w:rPr>
          <w:rFonts w:ascii="Times New Roman" w:hAnsi="Times New Roman"/>
          <w:i/>
          <w:iCs/>
          <w:sz w:val="28"/>
          <w:szCs w:val="28"/>
        </w:rPr>
        <w:t xml:space="preserve">О. </w:t>
      </w:r>
      <w:r>
        <w:rPr>
          <w:rFonts w:ascii="Times New Roman" w:hAnsi="Times New Roman"/>
          <w:sz w:val="28"/>
          <w:szCs w:val="28"/>
        </w:rPr>
        <w:t>Давайте представим себе, что нам удалось отметить все такие точки. Все точки, находящиеся на расстоянии 2 см от точки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, образуют фигуру, которую называют словом «окружность». Чтобы изобразить окружность, не нужно отмечать все точки, для этого нам понадобится циркуль. Посмотрите, как нужно правильно им пользоваться.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Отмечаем точку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; она будет центром окружности. Берем циркуль и немного разводим в стороны концы его ножек (не обязательно на 2 см, можно взять любое расстояние). Держа циркуль правой рукой (покажите), ставим в точку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ножку циркуля с иглой. Чуть отклоняя циркуль, поворачиваем ножку с карандашом вокруг точки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, касаясь карандашом доски. Получается окружность.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Теперь вы сами попробуйте начертить окружность в тетрадях. Отмечайте центр окружности. Далее берите циркуль. Проводя окружность, придерживайте тетрадь левой рукой. Окружность чертить трудно, поэтому придется потренироваться. Изобразите несколько окружностей.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center"/>
        <w:rPr>
          <w:rFonts w:ascii="Times New Roman" w:hAnsi="Times New Roman"/>
          <w:b/>
          <w:sz w:val="36"/>
          <w:szCs w:val="36"/>
        </w:rPr>
      </w:pPr>
      <w:proofErr w:type="spellStart"/>
      <w:r w:rsidRPr="000E7053">
        <w:rPr>
          <w:rFonts w:ascii="Times New Roman" w:hAnsi="Times New Roman"/>
          <w:b/>
          <w:sz w:val="36"/>
          <w:szCs w:val="36"/>
        </w:rPr>
        <w:t>Физминутка</w:t>
      </w:r>
      <w:proofErr w:type="spellEnd"/>
      <w:r w:rsidRPr="000E7053">
        <w:rPr>
          <w:rFonts w:ascii="Times New Roman" w:hAnsi="Times New Roman"/>
          <w:b/>
          <w:sz w:val="36"/>
          <w:szCs w:val="36"/>
        </w:rPr>
        <w:t xml:space="preserve"> </w:t>
      </w:r>
    </w:p>
    <w:p w:rsidR="00661E76" w:rsidRPr="000E7053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center"/>
        <w:rPr>
          <w:rFonts w:ascii="Times New Roman" w:hAnsi="Times New Roman"/>
          <w:b/>
          <w:sz w:val="36"/>
          <w:szCs w:val="36"/>
        </w:rPr>
      </w:pPr>
    </w:p>
    <w:p w:rsidR="00661E76" w:rsidRDefault="00661E76" w:rsidP="00661E7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95891">
        <w:rPr>
          <w:rFonts w:ascii="Times New Roman" w:hAnsi="Times New Roman"/>
          <w:b/>
          <w:sz w:val="28"/>
          <w:szCs w:val="28"/>
        </w:rPr>
        <w:t>Рассмотрите чертеж на доске.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На какие две группы можно разделить фигуры на рисунке?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994275" cy="1424305"/>
            <wp:effectExtent l="19050" t="0" r="0" b="0"/>
            <wp:docPr id="3" name="Рисунок 3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27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Запишите номера и общее название фигур каждой группы.</w:t>
      </w:r>
    </w:p>
    <w:p w:rsidR="00661E76" w:rsidRDefault="00661E76" w:rsidP="00661E76">
      <w:pPr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I группа</w:t>
      </w:r>
      <w:r>
        <w:rPr>
          <w:rFonts w:ascii="Times New Roman" w:hAnsi="Times New Roman"/>
          <w:sz w:val="28"/>
          <w:szCs w:val="28"/>
        </w:rPr>
        <w:t xml:space="preserve"> – это линии (2, 4, 5, 6);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>II группа</w:t>
      </w:r>
      <w:r>
        <w:rPr>
          <w:rFonts w:ascii="Times New Roman" w:hAnsi="Times New Roman"/>
          <w:sz w:val="28"/>
          <w:szCs w:val="28"/>
        </w:rPr>
        <w:t xml:space="preserve"> – это фигуры (1, 3, 7, 8).</w:t>
      </w:r>
    </w:p>
    <w:p w:rsidR="00661E76" w:rsidRDefault="00661E76" w:rsidP="00661E76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Разделите эти же фигуры на 2 группы по другому признаку. Запишите номера фигур новых групп и объясните, в чем сходство фигур каждой группы.</w:t>
      </w:r>
    </w:p>
    <w:p w:rsidR="00661E76" w:rsidRDefault="00661E76" w:rsidP="00661E76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I группа</w:t>
      </w:r>
      <w:r>
        <w:rPr>
          <w:rFonts w:ascii="Times New Roman" w:hAnsi="Times New Roman"/>
          <w:sz w:val="28"/>
          <w:szCs w:val="28"/>
        </w:rPr>
        <w:t xml:space="preserve"> – это линии, которые являются границей круга, то есть окружности </w:t>
      </w:r>
      <w:r>
        <w:rPr>
          <w:rFonts w:ascii="Times New Roman" w:hAnsi="Times New Roman"/>
          <w:i/>
          <w:iCs/>
          <w:sz w:val="28"/>
          <w:szCs w:val="28"/>
        </w:rPr>
        <w:t>(2)</w:t>
      </w:r>
      <w:r>
        <w:rPr>
          <w:rFonts w:ascii="Times New Roman" w:hAnsi="Times New Roman"/>
          <w:sz w:val="28"/>
          <w:szCs w:val="28"/>
        </w:rPr>
        <w:t>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II группа</w:t>
      </w:r>
      <w:r>
        <w:rPr>
          <w:rFonts w:ascii="Times New Roman" w:hAnsi="Times New Roman"/>
          <w:sz w:val="28"/>
          <w:szCs w:val="28"/>
        </w:rPr>
        <w:t xml:space="preserve"> – это линии, которые являются границей овала </w:t>
      </w:r>
      <w:r>
        <w:rPr>
          <w:rFonts w:ascii="Times New Roman" w:hAnsi="Times New Roman"/>
          <w:i/>
          <w:iCs/>
          <w:sz w:val="28"/>
          <w:szCs w:val="28"/>
        </w:rPr>
        <w:t>(4, 5, 6).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III группа</w:t>
      </w:r>
      <w:r>
        <w:rPr>
          <w:rFonts w:ascii="Times New Roman" w:hAnsi="Times New Roman"/>
          <w:sz w:val="28"/>
          <w:szCs w:val="28"/>
        </w:rPr>
        <w:t xml:space="preserve"> – фигуры, которые являются кругами </w:t>
      </w:r>
      <w:r>
        <w:rPr>
          <w:rFonts w:ascii="Times New Roman" w:hAnsi="Times New Roman"/>
          <w:i/>
          <w:iCs/>
          <w:sz w:val="28"/>
          <w:szCs w:val="28"/>
        </w:rPr>
        <w:t>(3, 7).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IV группа</w:t>
      </w:r>
      <w:r>
        <w:rPr>
          <w:rFonts w:ascii="Times New Roman" w:hAnsi="Times New Roman"/>
          <w:sz w:val="28"/>
          <w:szCs w:val="28"/>
        </w:rPr>
        <w:t xml:space="preserve"> – фигуры, которые являются овалами </w:t>
      </w:r>
      <w:r>
        <w:rPr>
          <w:rFonts w:ascii="Times New Roman" w:hAnsi="Times New Roman"/>
          <w:i/>
          <w:iCs/>
          <w:sz w:val="28"/>
          <w:szCs w:val="28"/>
        </w:rPr>
        <w:t>(1, 8).</w:t>
      </w:r>
    </w:p>
    <w:p w:rsidR="00661E76" w:rsidRDefault="00661E76" w:rsidP="00661E76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Рассмотрите рисунок. Что здесь изображено? </w:t>
      </w:r>
      <w:r>
        <w:rPr>
          <w:rFonts w:ascii="Times New Roman" w:hAnsi="Times New Roman"/>
          <w:i/>
          <w:iCs/>
          <w:sz w:val="28"/>
          <w:szCs w:val="28"/>
        </w:rPr>
        <w:t xml:space="preserve">(Рис. а – круг,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рис. б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– окружность.)</w:t>
      </w:r>
    </w:p>
    <w:p w:rsidR="00661E76" w:rsidRDefault="00661E76" w:rsidP="00661E76">
      <w:pPr>
        <w:tabs>
          <w:tab w:val="left" w:pos="97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>
            <wp:extent cx="3596005" cy="1318895"/>
            <wp:effectExtent l="19050" t="0" r="4445" b="0"/>
            <wp:docPr id="4" name="Рисунок 39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8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005" cy="131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E76" w:rsidRDefault="00661E76" w:rsidP="00661E7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Каким инструментом удобно чертить окружность?</w:t>
      </w:r>
    </w:p>
    <w:p w:rsidR="00661E76" w:rsidRDefault="00661E76" w:rsidP="00661E7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30493F">
        <w:rPr>
          <w:rFonts w:ascii="Times New Roman" w:hAnsi="Times New Roman"/>
          <w:b/>
          <w:sz w:val="28"/>
          <w:szCs w:val="28"/>
        </w:rPr>
        <w:t>Ответьте на вопросы: Круг или окружность?</w:t>
      </w:r>
    </w:p>
    <w:p w:rsidR="00661E76" w:rsidRDefault="00661E76" w:rsidP="00661E7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1.Обруч </w:t>
      </w:r>
      <w:proofErr w:type="gramStart"/>
      <w:r>
        <w:rPr>
          <w:rFonts w:ascii="Times New Roman" w:hAnsi="Times New Roman"/>
          <w:sz w:val="28"/>
          <w:szCs w:val="28"/>
        </w:rPr>
        <w:t>–э</w:t>
      </w:r>
      <w:proofErr w:type="gramEnd"/>
      <w:r>
        <w:rPr>
          <w:rFonts w:ascii="Times New Roman" w:hAnsi="Times New Roman"/>
          <w:sz w:val="28"/>
          <w:szCs w:val="28"/>
        </w:rPr>
        <w:t>то…</w:t>
      </w:r>
    </w:p>
    <w:p w:rsidR="00661E76" w:rsidRPr="0030493F" w:rsidRDefault="00661E76" w:rsidP="00661E7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2.Блин </w:t>
      </w:r>
      <w:proofErr w:type="gramStart"/>
      <w:r>
        <w:rPr>
          <w:rFonts w:ascii="Times New Roman" w:hAnsi="Times New Roman"/>
          <w:sz w:val="28"/>
          <w:szCs w:val="28"/>
        </w:rPr>
        <w:t>–э</w:t>
      </w:r>
      <w:proofErr w:type="gramEnd"/>
      <w:r>
        <w:rPr>
          <w:rFonts w:ascii="Times New Roman" w:hAnsi="Times New Roman"/>
          <w:sz w:val="28"/>
          <w:szCs w:val="28"/>
        </w:rPr>
        <w:t>то…</w:t>
      </w:r>
    </w:p>
    <w:p w:rsidR="00661E76" w:rsidRPr="0030493F" w:rsidRDefault="00661E76" w:rsidP="00661E7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30493F">
        <w:rPr>
          <w:rFonts w:ascii="Times New Roman" w:hAnsi="Times New Roman"/>
          <w:b/>
          <w:sz w:val="28"/>
          <w:szCs w:val="28"/>
        </w:rPr>
        <w:t xml:space="preserve">ВЫВОД: </w:t>
      </w:r>
    </w:p>
    <w:p w:rsidR="00661E76" w:rsidRDefault="00661E76" w:rsidP="00661E7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0493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Окружность </w:t>
      </w:r>
      <w:r w:rsidRPr="003049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это геометрическая фигура, каждая точка которой равноудалена от одной точки – центра окружности. </w:t>
      </w:r>
    </w:p>
    <w:p w:rsidR="00661E76" w:rsidRPr="0030493F" w:rsidRDefault="00661E76" w:rsidP="00661E7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(</w:t>
      </w:r>
      <w:r w:rsidRPr="003049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Наглядным примером окружности является хула-хуп (обруч).</w:t>
      </w:r>
      <w:proofErr w:type="gramEnd"/>
    </w:p>
    <w:p w:rsidR="00661E76" w:rsidRDefault="00661E76" w:rsidP="00661E7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0493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Круг </w:t>
      </w:r>
      <w:r w:rsidRPr="003049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– это часть плоскости, ограниченная окружностью. </w:t>
      </w:r>
    </w:p>
    <w:p w:rsidR="00661E76" w:rsidRDefault="00661E76" w:rsidP="00661E7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(</w:t>
      </w:r>
      <w:r w:rsidRPr="003049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Блин, пожаренный на круглой сковороде, является кругом»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)</w:t>
      </w:r>
      <w:r w:rsidRPr="003049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61E76" w:rsidRPr="0030493F" w:rsidRDefault="00661E76" w:rsidP="00661E7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61E76" w:rsidRPr="0030493F" w:rsidRDefault="00661E76" w:rsidP="00661E76">
      <w:pPr>
        <w:shd w:val="clear" w:color="auto" w:fill="FFFFFF" w:themeFill="background1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1E76" w:rsidRPr="0030493F" w:rsidRDefault="00661E76" w:rsidP="00661E7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661E76" w:rsidRPr="00D95891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D95891">
        <w:rPr>
          <w:rFonts w:ascii="Times New Roman" w:hAnsi="Times New Roman"/>
          <w:b/>
          <w:sz w:val="28"/>
          <w:szCs w:val="28"/>
        </w:rPr>
        <w:t>Рассмотрите рисунки.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57800" cy="1609090"/>
            <wp:effectExtent l="19050" t="0" r="0" b="0"/>
            <wp:docPr id="7" name="Рисунок 3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8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E76" w:rsidRDefault="00661E76" w:rsidP="00661E7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Как получили такие красивые узоры?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Придумайте свои узоры из окружностей и начертите их.</w:t>
      </w:r>
    </w:p>
    <w:p w:rsidR="00661E76" w:rsidRDefault="00661E76" w:rsidP="00661E76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VI. Итог занятия.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Что нового узнали на занятии?</w:t>
      </w:r>
    </w:p>
    <w:p w:rsidR="00661E76" w:rsidRDefault="00661E76" w:rsidP="00661E7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Назовите различия окружности и круга.</w:t>
      </w:r>
    </w:p>
    <w:p w:rsidR="00487D33" w:rsidRPr="00BA01E4" w:rsidRDefault="00661E76" w:rsidP="00BA01E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Как построить окружность?</w:t>
      </w:r>
    </w:p>
    <w:sectPr w:rsidR="00487D33" w:rsidRPr="00BA01E4" w:rsidSect="00661E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7722C"/>
    <w:multiLevelType w:val="hybridMultilevel"/>
    <w:tmpl w:val="93885C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1E76"/>
    <w:rsid w:val="0035075D"/>
    <w:rsid w:val="00487D33"/>
    <w:rsid w:val="00661E76"/>
    <w:rsid w:val="00BA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E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632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Стас</dc:creator>
  <cp:keywords/>
  <dc:description/>
  <cp:lastModifiedBy>Стас</cp:lastModifiedBy>
  <cp:revision>4</cp:revision>
  <dcterms:created xsi:type="dcterms:W3CDTF">2014-10-26T12:23:00Z</dcterms:created>
  <dcterms:modified xsi:type="dcterms:W3CDTF">2014-10-27T08:03:00Z</dcterms:modified>
</cp:coreProperties>
</file>